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44307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644307">
        <w:rPr>
          <w:rFonts w:ascii="Arial" w:hAnsi="Arial" w:cs="Arial"/>
          <w:noProof/>
          <w:sz w:val="24"/>
          <w:szCs w:val="24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A5DC6A" wp14:editId="50058834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Región:__________________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644307">
        <w:rPr>
          <w:rFonts w:ascii="Arial" w:hAnsi="Arial" w:cs="Arial"/>
          <w:sz w:val="24"/>
          <w:szCs w:val="24"/>
        </w:rPr>
        <w:t>Título de la Unidad:</w:t>
      </w:r>
      <w:r w:rsidR="004D7A54" w:rsidRPr="00644307">
        <w:rPr>
          <w:rFonts w:ascii="Arial" w:hAnsi="Arial" w:cs="Arial"/>
          <w:sz w:val="24"/>
          <w:szCs w:val="24"/>
        </w:rPr>
        <w:t xml:space="preserve"> </w:t>
      </w:r>
      <w:r w:rsidR="00194ECF" w:rsidRPr="00644307">
        <w:rPr>
          <w:rFonts w:ascii="Arial" w:hAnsi="Arial" w:cs="Arial"/>
          <w:sz w:val="24"/>
          <w:szCs w:val="24"/>
          <w:u w:val="single"/>
        </w:rPr>
        <w:t>En busca de los hechos</w:t>
      </w:r>
      <w:r w:rsidR="000F2881" w:rsidRPr="00644307">
        <w:rPr>
          <w:rFonts w:ascii="Arial" w:hAnsi="Arial" w:cs="Arial"/>
          <w:sz w:val="24"/>
          <w:szCs w:val="24"/>
        </w:rPr>
        <w:tab/>
      </w:r>
      <w:r w:rsidR="000F2881" w:rsidRPr="00644307">
        <w:rPr>
          <w:rFonts w:ascii="Arial" w:hAnsi="Arial" w:cs="Arial"/>
          <w:sz w:val="24"/>
          <w:szCs w:val="24"/>
        </w:rPr>
        <w:tab/>
      </w:r>
      <w:r w:rsidR="00863BDD" w:rsidRPr="00644307">
        <w:rPr>
          <w:rFonts w:ascii="Arial" w:hAnsi="Arial" w:cs="Arial"/>
          <w:sz w:val="24"/>
          <w:szCs w:val="24"/>
        </w:rPr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BC03C4" w:rsidRPr="00644307">
            <w:rPr>
              <w:rFonts w:ascii="Arial" w:hAnsi="Arial" w:cs="Arial"/>
              <w:sz w:val="24"/>
              <w:szCs w:val="24"/>
              <w:u w:val="single"/>
            </w:rPr>
            <w:t>3</w:t>
          </w:r>
        </w:sdtContent>
      </w:sdt>
    </w:p>
    <w:p w:rsidR="007447AD" w:rsidRPr="00644307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152EE" w:rsidRPr="00644307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44307">
        <w:rPr>
          <w:rFonts w:ascii="Arial" w:hAnsi="Arial" w:cs="Arial"/>
          <w:sz w:val="24"/>
          <w:szCs w:val="24"/>
        </w:rPr>
        <w:t xml:space="preserve">Profesor(a): </w:t>
      </w:r>
      <w:r w:rsidRPr="00644307">
        <w:rPr>
          <w:rFonts w:ascii="Arial" w:hAnsi="Arial" w:cs="Arial"/>
          <w:sz w:val="24"/>
          <w:szCs w:val="24"/>
          <w:u w:val="single"/>
        </w:rPr>
        <w:tab/>
      </w:r>
      <w:r w:rsidRPr="00644307">
        <w:rPr>
          <w:rFonts w:ascii="Arial" w:hAnsi="Arial" w:cs="Arial"/>
          <w:sz w:val="24"/>
          <w:szCs w:val="24"/>
          <w:u w:val="single"/>
        </w:rPr>
        <w:tab/>
      </w:r>
      <w:r w:rsidRPr="00644307">
        <w:rPr>
          <w:rFonts w:ascii="Arial" w:hAnsi="Arial" w:cs="Arial"/>
          <w:sz w:val="24"/>
          <w:szCs w:val="24"/>
          <w:u w:val="single"/>
        </w:rPr>
        <w:tab/>
      </w:r>
      <w:r w:rsidRPr="00644307">
        <w:rPr>
          <w:rFonts w:ascii="Arial" w:hAnsi="Arial" w:cs="Arial"/>
          <w:sz w:val="24"/>
          <w:szCs w:val="24"/>
          <w:u w:val="single"/>
        </w:rPr>
        <w:tab/>
      </w:r>
      <w:r w:rsidRPr="00644307">
        <w:rPr>
          <w:rFonts w:ascii="Arial" w:hAnsi="Arial" w:cs="Arial"/>
          <w:sz w:val="24"/>
          <w:szCs w:val="24"/>
          <w:u w:val="single"/>
        </w:rPr>
        <w:tab/>
      </w:r>
      <w:r w:rsidR="007151EA" w:rsidRPr="00644307">
        <w:rPr>
          <w:rFonts w:ascii="Arial" w:hAnsi="Arial" w:cs="Arial"/>
          <w:sz w:val="24"/>
          <w:szCs w:val="24"/>
          <w:u w:val="single"/>
        </w:rPr>
        <w:tab/>
      </w:r>
      <w:r w:rsidR="007151EA" w:rsidRPr="00644307">
        <w:rPr>
          <w:rFonts w:ascii="Arial" w:hAnsi="Arial" w:cs="Arial"/>
          <w:sz w:val="24"/>
          <w:szCs w:val="24"/>
        </w:rPr>
        <w:tab/>
      </w:r>
      <w:r w:rsidR="007151EA" w:rsidRPr="00644307">
        <w:rPr>
          <w:rFonts w:ascii="Arial" w:hAnsi="Arial" w:cs="Arial"/>
          <w:sz w:val="24"/>
          <w:szCs w:val="24"/>
        </w:rPr>
        <w:tab/>
      </w:r>
      <w:r w:rsidRPr="00644307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644307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644307">
        <w:rPr>
          <w:rFonts w:ascii="Arial" w:hAnsi="Arial" w:cs="Arial"/>
          <w:sz w:val="24"/>
          <w:szCs w:val="24"/>
        </w:rPr>
        <w:tab/>
      </w:r>
      <w:r w:rsidRPr="00644307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194ECF" w:rsidRPr="00644307">
            <w:rPr>
              <w:rFonts w:ascii="Arial" w:hAnsi="Arial" w:cs="Arial"/>
              <w:sz w:val="24"/>
              <w:szCs w:val="24"/>
              <w:u w:val="single"/>
            </w:rPr>
            <w:t>Quinto</w:t>
          </w:r>
        </w:sdtContent>
      </w:sdt>
      <w:r w:rsidR="00322275" w:rsidRPr="00644307">
        <w:rPr>
          <w:rFonts w:ascii="Arial" w:hAnsi="Arial" w:cs="Arial"/>
          <w:sz w:val="24"/>
          <w:szCs w:val="24"/>
        </w:rPr>
        <w:tab/>
      </w:r>
      <w:r w:rsidR="00322275" w:rsidRPr="00644307">
        <w:rPr>
          <w:rFonts w:ascii="Arial" w:hAnsi="Arial" w:cs="Arial"/>
          <w:sz w:val="24"/>
          <w:szCs w:val="24"/>
        </w:rPr>
        <w:tab/>
        <w:t xml:space="preserve">  </w:t>
      </w:r>
      <w:r w:rsidR="008150EF" w:rsidRPr="00644307">
        <w:rPr>
          <w:rFonts w:ascii="Arial" w:hAnsi="Arial" w:cs="Arial"/>
          <w:sz w:val="24"/>
          <w:szCs w:val="24"/>
        </w:rPr>
        <w:t xml:space="preserve"> </w:t>
      </w:r>
      <w:r w:rsidR="008A00F4" w:rsidRPr="00644307">
        <w:rPr>
          <w:rFonts w:ascii="Arial" w:hAnsi="Arial" w:cs="Arial"/>
          <w:sz w:val="24"/>
          <w:szCs w:val="24"/>
        </w:rPr>
        <w:t>D</w:t>
      </w:r>
      <w:r w:rsidR="008150EF" w:rsidRPr="00644307">
        <w:rPr>
          <w:rFonts w:ascii="Arial" w:hAnsi="Arial" w:cs="Arial"/>
          <w:sz w:val="24"/>
          <w:szCs w:val="24"/>
        </w:rPr>
        <w:t>el</w:t>
      </w:r>
      <w:r w:rsidR="00322275" w:rsidRPr="00644307">
        <w:rPr>
          <w:rFonts w:ascii="Arial" w:hAnsi="Arial" w:cs="Arial"/>
          <w:sz w:val="24"/>
          <w:szCs w:val="24"/>
        </w:rPr>
        <w:t xml:space="preserve">:   </w:t>
      </w:r>
      <w:r w:rsidRPr="00644307">
        <w:rPr>
          <w:rFonts w:ascii="Arial" w:hAnsi="Arial" w:cs="Arial"/>
          <w:sz w:val="24"/>
          <w:szCs w:val="24"/>
        </w:rPr>
        <w:t xml:space="preserve"> </w:t>
      </w:r>
      <w:r w:rsidR="00322275" w:rsidRPr="000204B9">
        <w:rPr>
          <w:rFonts w:ascii="Arial" w:hAnsi="Arial" w:cs="Arial"/>
          <w:sz w:val="24"/>
          <w:szCs w:val="24"/>
        </w:rPr>
        <w:t>___________</w:t>
      </w:r>
      <w:r w:rsidRPr="000204B9">
        <w:rPr>
          <w:rFonts w:ascii="Arial" w:hAnsi="Arial" w:cs="Arial"/>
          <w:sz w:val="24"/>
          <w:szCs w:val="24"/>
        </w:rPr>
        <w:t xml:space="preserve">al </w:t>
      </w:r>
      <w:r w:rsidR="00322275" w:rsidRPr="000204B9">
        <w:rPr>
          <w:rFonts w:ascii="Arial" w:hAnsi="Arial" w:cs="Arial"/>
          <w:sz w:val="24"/>
          <w:szCs w:val="24"/>
        </w:rPr>
        <w:t>____________</w:t>
      </w:r>
    </w:p>
    <w:p w:rsidR="008A00F4" w:rsidRPr="00644307" w:rsidRDefault="008A00F4" w:rsidP="00BD0025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644307" w:rsidRPr="00644307" w:rsidTr="00AC7617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EE0EA9" w:rsidRPr="00644307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644307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644307" w:rsidRPr="00644307" w:rsidTr="00194ECF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194ECF" w:rsidRPr="00644307" w:rsidRDefault="00194EC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194ECF" w:rsidRPr="00644307" w:rsidRDefault="00194ECF" w:rsidP="0068682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644307">
              <w:rPr>
                <w:rFonts w:ascii="Arial" w:hAnsi="Arial" w:cs="Arial"/>
                <w:i/>
                <w:sz w:val="20"/>
                <w:szCs w:val="20"/>
              </w:rPr>
              <w:t>Los estudiantes entenderán que</w:t>
            </w:r>
            <w:r w:rsidR="00BB49CA" w:rsidRPr="00644307">
              <w:rPr>
                <w:rFonts w:ascii="Arial" w:hAnsi="Arial" w:cs="Arial"/>
                <w:i/>
                <w:sz w:val="20"/>
                <w:szCs w:val="20"/>
              </w:rPr>
              <w:t xml:space="preserve"> los escritores siguen los pasos del proceso de escritura con todos sus trabajos.</w:t>
            </w:r>
          </w:p>
        </w:tc>
      </w:tr>
      <w:tr w:rsidR="00644307" w:rsidRPr="00644307" w:rsidTr="00AC7617">
        <w:trPr>
          <w:trHeight w:val="247"/>
        </w:trPr>
        <w:tc>
          <w:tcPr>
            <w:tcW w:w="5000" w:type="pct"/>
            <w:gridSpan w:val="6"/>
            <w:shd w:val="clear" w:color="auto" w:fill="E7E6E6"/>
          </w:tcPr>
          <w:p w:rsidR="00977029" w:rsidRPr="00644307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</w:t>
            </w:r>
            <w:r w:rsidR="00194ECF" w:rsidRPr="00644307">
              <w:rPr>
                <w:rFonts w:ascii="Arial" w:hAnsi="Arial" w:cs="Arial"/>
                <w:sz w:val="20"/>
                <w:szCs w:val="20"/>
              </w:rPr>
              <w:t>VALUACIÓ</w:t>
            </w:r>
            <w:r w:rsidR="009A0FEF" w:rsidRPr="00644307">
              <w:rPr>
                <w:rFonts w:ascii="Arial" w:hAnsi="Arial" w:cs="Arial"/>
                <w:sz w:val="20"/>
                <w:szCs w:val="20"/>
              </w:rPr>
              <w:t>N DEL APRENDIZAJE</w:t>
            </w:r>
          </w:p>
        </w:tc>
      </w:tr>
      <w:tr w:rsidR="00644307" w:rsidRPr="00644307" w:rsidTr="00CB0EB1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251BEF" w:rsidRPr="00644307" w:rsidRDefault="00251BEF" w:rsidP="00BB49C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644307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644307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64430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44307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194ECF" w:rsidRPr="00644307"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bookmarkStart w:id="0" w:name="_GoBack"/>
            <w:bookmarkEnd w:id="0"/>
            <w:r w:rsidR="00194ECF" w:rsidRPr="00644307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:rsidR="00BB49CA" w:rsidRPr="00644307" w:rsidRDefault="00BB49CA" w:rsidP="00BB49C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  <w:p w:rsidR="00BB49CA" w:rsidRPr="00644307" w:rsidRDefault="00BB49CA" w:rsidP="00BB49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Tarea de desempeño:  Proyecto de Investigación     </w:t>
            </w:r>
          </w:p>
          <w:p w:rsidR="00BB49CA" w:rsidRPr="00644307" w:rsidRDefault="00BB49CA" w:rsidP="00BB49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B49CA" w:rsidRPr="00644307" w:rsidRDefault="00BB49CA" w:rsidP="00BB49C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4307" w:rsidRPr="00644307" w:rsidTr="00AC7617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977029" w:rsidRPr="00644307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644307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644307" w:rsidRPr="00644307" w:rsidTr="00AC7617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977029" w:rsidRPr="00644307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644307" w:rsidRPr="00644307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64430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64430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64430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64430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64430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64430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644307" w:rsidRPr="00644307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644307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3B612D" w:rsidRPr="00644307" w:rsidRDefault="0032227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58929406"/>
              <w:placeholder>
                <w:docPart w:val="512869F2F2C2459DA81FB5AE659803B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644307" w:rsidRDefault="00322275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p w:rsidR="00F437FE" w:rsidRPr="00644307" w:rsidRDefault="000204B9" w:rsidP="003222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Estándares"/>
                <w:tag w:val="Estándares"/>
                <w:id w:val="1084880026"/>
                <w:placeholder>
                  <w:docPart w:val="7ACA57CB962945B19EB20844C8CE0869"/>
                </w:placeholder>
                <w:comboBox>
                  <w:listItem w:value="Choose an item."/>
                  <w:listItem w:displayText="Comprensión Auditiva y Expresión Oral" w:value="Comprensión Auditiva y Expresión Oral"/>
                  <w:listItem w:displayText="Destrezas Fundamentales de Lecturas" w:value="Destrezas Fundamentales de Lecturas"/>
                  <w:listItem w:displayText="Comprensión de Lectura" w:value="Comprensión de Lectura"/>
                  <w:listItem w:displayText="Dominio de la Lengua" w:value="Dominio de la Lengua"/>
                  <w:listItem w:displayText="Escritura y Producción de Textos" w:value="Escritura y Producción de Textos"/>
                </w:comboBox>
              </w:sdtPr>
              <w:sdtEndPr/>
              <w:sdtContent>
                <w:r w:rsidR="009608A7" w:rsidRPr="0064430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sdtContent>
            </w:sdt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74923094"/>
              <w:placeholder>
                <w:docPart w:val="3F784954001E40DEB0D85A510BA858A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644307" w:rsidRDefault="00322275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3163148"/>
              <w:placeholder>
                <w:docPart w:val="8D44D80E05924C498607F6ABC20DF2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644307" w:rsidRDefault="00322275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</w:tr>
      <w:tr w:rsidR="00644307" w:rsidRPr="000204B9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644307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70525C" w:rsidRPr="00644307" w:rsidRDefault="00BC03C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307">
              <w:rPr>
                <w:rFonts w:ascii="Arial" w:hAnsi="Arial" w:cs="Arial"/>
                <w:sz w:val="20"/>
                <w:szCs w:val="20"/>
                <w:lang w:val="en-US"/>
              </w:rPr>
              <w:t>5.E.I.10, 5.E.I.8, 5.</w:t>
            </w:r>
            <w:r w:rsidR="003D45EF" w:rsidRPr="00644307">
              <w:rPr>
                <w:rFonts w:ascii="Arial" w:hAnsi="Arial" w:cs="Arial"/>
                <w:sz w:val="20"/>
                <w:szCs w:val="20"/>
                <w:lang w:val="en-US"/>
              </w:rPr>
              <w:t>E.I.9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70525C" w:rsidRPr="00644307" w:rsidRDefault="00294AE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307">
              <w:rPr>
                <w:rFonts w:ascii="Arial" w:hAnsi="Arial" w:cs="Arial"/>
                <w:sz w:val="20"/>
                <w:szCs w:val="20"/>
                <w:lang w:val="en-US"/>
              </w:rPr>
              <w:t>5.E.TP.2a, 5.E.AE.11, 5.E.PE.5b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644307" w:rsidRDefault="004947AD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307">
              <w:rPr>
                <w:rFonts w:ascii="Arial" w:hAnsi="Arial" w:cs="Arial"/>
                <w:sz w:val="20"/>
                <w:szCs w:val="20"/>
                <w:lang w:val="en-US"/>
              </w:rPr>
              <w:t>5.E.TP.2a, 5.LL.ICD.2, 5.E.I.10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644307" w:rsidRDefault="009608A7" w:rsidP="004947A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307">
              <w:rPr>
                <w:rFonts w:ascii="Arial" w:hAnsi="Arial" w:cs="Arial"/>
                <w:sz w:val="20"/>
                <w:szCs w:val="20"/>
                <w:lang w:val="en-US"/>
              </w:rPr>
              <w:t>5.E.PE.</w:t>
            </w:r>
            <w:r w:rsidR="004947AD" w:rsidRPr="00644307">
              <w:rPr>
                <w:rFonts w:ascii="Arial" w:hAnsi="Arial" w:cs="Arial"/>
                <w:sz w:val="20"/>
                <w:szCs w:val="20"/>
                <w:lang w:val="en-US"/>
              </w:rPr>
              <w:t xml:space="preserve">5, </w:t>
            </w:r>
            <w:r w:rsidR="00EF2FE5" w:rsidRPr="00644307">
              <w:rPr>
                <w:rFonts w:ascii="Arial" w:hAnsi="Arial" w:cs="Arial"/>
                <w:sz w:val="20"/>
                <w:szCs w:val="20"/>
                <w:lang w:val="en-US"/>
              </w:rPr>
              <w:t>5.E.I.8, 5.E.PE.6, 5.E.PE.5b</w:t>
            </w:r>
            <w:r w:rsidR="00CE3B53" w:rsidRPr="00644307">
              <w:rPr>
                <w:rFonts w:ascii="Arial" w:hAnsi="Arial" w:cs="Arial"/>
                <w:sz w:val="20"/>
                <w:szCs w:val="20"/>
                <w:lang w:val="en-US"/>
              </w:rPr>
              <w:t>, 5.AO.CC.4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644307" w:rsidRDefault="00EF2FE5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307">
              <w:rPr>
                <w:rFonts w:ascii="Arial" w:hAnsi="Arial" w:cs="Arial"/>
                <w:sz w:val="20"/>
                <w:szCs w:val="20"/>
                <w:lang w:val="en-US"/>
              </w:rPr>
              <w:t>5.E.PE.5, 5.E.I.8, 5.E.PE.6, 5.E.PE.5b</w:t>
            </w:r>
            <w:r w:rsidR="00CE3B53" w:rsidRPr="00644307">
              <w:rPr>
                <w:rFonts w:ascii="Arial" w:hAnsi="Arial" w:cs="Arial"/>
                <w:sz w:val="20"/>
                <w:szCs w:val="20"/>
                <w:lang w:val="en-US"/>
              </w:rPr>
              <w:t>, 5.AO.CC.4</w:t>
            </w:r>
          </w:p>
        </w:tc>
      </w:tr>
      <w:tr w:rsidR="00644307" w:rsidRPr="00644307" w:rsidTr="00AC7617">
        <w:trPr>
          <w:trHeight w:val="713"/>
        </w:trPr>
        <w:tc>
          <w:tcPr>
            <w:tcW w:w="899" w:type="pct"/>
            <w:vAlign w:val="center"/>
          </w:tcPr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644307" w:rsidRDefault="000204B9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C03C4" w:rsidRPr="0064430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644307" w:rsidRDefault="000204B9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294AE2" w:rsidRPr="0064430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644307" w:rsidRDefault="000204B9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294AE2" w:rsidRPr="0064430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Lectura en Voz Alta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644307" w:rsidRDefault="000204B9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EF2FE5" w:rsidRPr="0064430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Integración con la Tecnología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644307" w:rsidRDefault="000204B9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EF2FE5" w:rsidRPr="0064430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Integración con la Tecnología</w:t>
                </w:r>
              </w:sdtContent>
            </w:sdt>
          </w:p>
        </w:tc>
      </w:tr>
      <w:tr w:rsidR="00644307" w:rsidRPr="00644307" w:rsidTr="00AC7617">
        <w:trPr>
          <w:trHeight w:val="58"/>
        </w:trPr>
        <w:tc>
          <w:tcPr>
            <w:tcW w:w="899" w:type="pct"/>
            <w:vAlign w:val="center"/>
          </w:tcPr>
          <w:p w:rsidR="001A098E" w:rsidRPr="00644307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C349E5" w:rsidRPr="00644307" w:rsidRDefault="000204B9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3D45EF" w:rsidRPr="00644307">
                  <w:rPr>
                    <w:rFonts w:ascii="Arial" w:hAnsi="Arial" w:cs="Arial"/>
                    <w:sz w:val="20"/>
                    <w:szCs w:val="20"/>
                  </w:rPr>
                  <w:t xml:space="preserve"> Basándose en la evidencia de criterios, el estudiante identificará los pasos para una investigación de forma correcta.</w:t>
                </w:r>
              </w:sdtContent>
            </w:sdt>
          </w:p>
          <w:p w:rsidR="00C349E5" w:rsidRPr="00644307" w:rsidRDefault="00C349E5" w:rsidP="00C349E5">
            <w:pPr>
              <w:rPr>
                <w:rFonts w:ascii="Arial" w:hAnsi="Arial" w:cs="Arial"/>
                <w:sz w:val="20"/>
                <w:szCs w:val="20"/>
              </w:rPr>
            </w:pP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644307" w:rsidRDefault="000204B9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294AE2" w:rsidRPr="00644307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 organizará los detalles importantes correctamente.  </w:t>
                </w:r>
              </w:sdtContent>
            </w:sdt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644307" w:rsidRDefault="000204B9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294AE2" w:rsidRPr="00644307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</w:t>
                </w:r>
                <w:r w:rsidR="004947AD" w:rsidRPr="00644307">
                  <w:rPr>
                    <w:rFonts w:ascii="Arial" w:hAnsi="Arial" w:cs="Arial"/>
                    <w:sz w:val="20"/>
                    <w:szCs w:val="20"/>
                  </w:rPr>
                  <w:t xml:space="preserve"> identificará los detalles de la lectura de forma organizada. </w:t>
                </w:r>
              </w:sdtContent>
            </w:sdt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644307" w:rsidRDefault="000204B9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4947AD" w:rsidRPr="00644307">
                  <w:rPr>
                    <w:rFonts w:ascii="Arial" w:hAnsi="Arial" w:cs="Arial"/>
                    <w:sz w:val="20"/>
                    <w:szCs w:val="20"/>
                  </w:rPr>
                  <w:t xml:space="preserve">  Después de la explicación del maestro, el estudiante distinguirá la información de textos de referencia para completar una investigación. </w:t>
                </w:r>
              </w:sdtContent>
            </w:sdt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644307" w:rsidRDefault="000204B9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4947AD" w:rsidRPr="00644307">
                  <w:rPr>
                    <w:rFonts w:ascii="Arial" w:hAnsi="Arial" w:cs="Arial"/>
                    <w:sz w:val="20"/>
                    <w:szCs w:val="20"/>
                  </w:rPr>
                  <w:t xml:space="preserve">  Con la ayuda del maestro, el estudiante relacionará la información de los textos de referencia para completar una investigación.    </w:t>
                </w:r>
              </w:sdtContent>
            </w:sdt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4307" w:rsidRPr="00644307" w:rsidTr="00AC7617">
        <w:trPr>
          <w:trHeight w:val="58"/>
        </w:trPr>
        <w:tc>
          <w:tcPr>
            <w:tcW w:w="899" w:type="pct"/>
            <w:vAlign w:val="center"/>
          </w:tcPr>
          <w:p w:rsidR="00AA0738" w:rsidRPr="00644307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644307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BC03C4" w:rsidRPr="00644307" w:rsidRDefault="00BC03C4" w:rsidP="00BC03C4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644307" w:rsidRDefault="0021004F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644307" w:rsidRDefault="00BC03C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Indique a los estudiantes el propósito de la tarea que va a realizar.  </w:t>
            </w:r>
          </w:p>
          <w:p w:rsidR="00BC03C4" w:rsidRPr="00644307" w:rsidRDefault="00BC03C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3C4" w:rsidRPr="00644307" w:rsidRDefault="00BC03C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Indique a los estudiantes los temas asignados para la investigación. 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644307" w:rsidRDefault="00294AE2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64430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1004F" w:rsidRPr="00644307" w:rsidRDefault="00294AE2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Repase lo que es un detalle importante y la importancia de la secuencia en un texto.</w:t>
            </w: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644307" w:rsidRDefault="004947AD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64430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4947AD" w:rsidRPr="00644307" w:rsidRDefault="004947AD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Repase con los estudiantes la secuencia de detalles.  </w:t>
            </w:r>
          </w:p>
          <w:p w:rsidR="0021004F" w:rsidRPr="0064430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644307" w:rsidRDefault="004947AD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64430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1004F" w:rsidRPr="00644307" w:rsidRDefault="004947AD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Coordine con la bibliotecaria una visita a la biblioteca para recopilar la información para su investigación.  </w:t>
            </w: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CB0EB1" w:rsidRPr="00644307" w:rsidRDefault="004947AD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CB0EB1" w:rsidRPr="00644307" w:rsidRDefault="00EF2FE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Repase con los estudiantes la recopilación de la información.  </w:t>
            </w:r>
          </w:p>
          <w:p w:rsidR="009709E4" w:rsidRPr="00644307" w:rsidRDefault="00EF2FE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Coordine una visita a la biblioteca.</w:t>
            </w:r>
          </w:p>
        </w:tc>
      </w:tr>
      <w:tr w:rsidR="00644307" w:rsidRPr="00644307" w:rsidTr="00AC7617">
        <w:trPr>
          <w:trHeight w:val="58"/>
        </w:trPr>
        <w:tc>
          <w:tcPr>
            <w:tcW w:w="899" w:type="pct"/>
            <w:vAlign w:val="center"/>
          </w:tcPr>
          <w:p w:rsidR="009709E4" w:rsidRPr="00644307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644307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13790868"/>
              <w:placeholder>
                <w:docPart w:val="44F3C774515741D5B5E01042F9EC9CF2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B402A6" w:rsidRPr="00644307" w:rsidRDefault="00BC03C4" w:rsidP="00B402A6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402A6" w:rsidRPr="00644307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3C4" w:rsidRPr="00644307" w:rsidRDefault="00B402A6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  <w:r w:rsidR="00BC03C4" w:rsidRPr="0064430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C03C4" w:rsidRPr="00644307" w:rsidRDefault="00BC03C4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El maestro modela los pasos para una investigación a sus estudiantes (apuntes, notas, organizadores, bosquejo, citas, otros). Los estudiantes escriben en papel grande y los coloca en la pared como referencia durante el desarrollo de la unidad. </w:t>
            </w:r>
          </w:p>
          <w:p w:rsidR="009709E4" w:rsidRPr="00644307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644307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944074890"/>
              <w:placeholder>
                <w:docPart w:val="EA57D9C7EA884F69B1F2521902A45660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644307" w:rsidRDefault="00294AE2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9709E4" w:rsidRPr="00644307" w:rsidRDefault="00294AE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Haga uso de las lecturas sugeridas en el mapa.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Distribuye oraciones fragmentadas de un pasaje de múltiples párrafos. 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Grupos pequeños de estudiantes trabajan para colocar la historia en orden. 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Use un organizador gráfico.  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Como clase, discuten qué claves usó cada grupo para establecer la secuencia de los eventos (palabras de transición, oración temática, puntuación, etc.). </w:t>
            </w:r>
          </w:p>
          <w:p w:rsidR="00294AE2" w:rsidRPr="00644307" w:rsidRDefault="00294AE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346431342"/>
              <w:placeholder>
                <w:docPart w:val="E392CAF8BE7E4CD9BF5DE98EEA473B4D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644307" w:rsidRDefault="00294AE2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947AD" w:rsidRPr="00644307" w:rsidRDefault="004947AD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947AD" w:rsidRPr="00644307" w:rsidRDefault="004947AD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Use lecturas sugeridas en las conexiones con la literatura. 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El maestro  lee en voz alta una selección de un texto de no ficción. 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Modela el uso de un organizador gráfico para apuntar la información importante del mismo. </w:t>
            </w:r>
          </w:p>
          <w:p w:rsidR="00294AE2" w:rsidRPr="00644307" w:rsidRDefault="00294AE2" w:rsidP="00294A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Los estudiantes usan organizadores al leer independientemente textos de no ficción.</w:t>
            </w:r>
            <w:r w:rsidRPr="0064430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902260263"/>
              <w:placeholder>
                <w:docPart w:val="0C90AE06258E4EA7AC6FAAC9E43310AB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644307" w:rsidRDefault="00EF2FE5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2FE5" w:rsidRPr="00644307" w:rsidRDefault="00EF2FE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Explique a los estudiantes cómo revisar los textos para identificar información importante para incluir en su trabajo de investigación.</w:t>
            </w:r>
          </w:p>
          <w:p w:rsidR="00EF2FE5" w:rsidRPr="00644307" w:rsidRDefault="00EF2FE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Permita que los estudiantes tomen notas de los textos.</w:t>
            </w:r>
          </w:p>
          <w:p w:rsidR="00EF2FE5" w:rsidRPr="00644307" w:rsidRDefault="00EF2FE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667632158"/>
              <w:placeholder>
                <w:docPart w:val="CDACE43F76534500AC6A3610385AC57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644307" w:rsidRDefault="00EF2FE5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9709E4" w:rsidRPr="0064430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2FE5" w:rsidRPr="00644307" w:rsidRDefault="00EF2FE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Con apoyo del maestro, el estudiante  organiza la información que revisó para su tema de investigación.</w:t>
            </w:r>
          </w:p>
        </w:tc>
      </w:tr>
      <w:tr w:rsidR="00644307" w:rsidRPr="00644307" w:rsidTr="0021004F">
        <w:trPr>
          <w:trHeight w:val="1898"/>
        </w:trPr>
        <w:tc>
          <w:tcPr>
            <w:tcW w:w="899" w:type="pct"/>
            <w:vAlign w:val="center"/>
          </w:tcPr>
          <w:p w:rsidR="009709E4" w:rsidRPr="00644307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644307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21004F" w:rsidRPr="00644307" w:rsidRDefault="00BC03C4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1004F" w:rsidRPr="00644307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3C4" w:rsidRPr="00644307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9709E4" w:rsidRPr="00644307" w:rsidRDefault="00BC03C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Repase con los estudiantes los pasos para realizar una investigación.  </w:t>
            </w:r>
            <w:r w:rsidR="0021004F" w:rsidRPr="0064430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644307" w:rsidRDefault="00294AE2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94AE2" w:rsidRPr="00644307" w:rsidRDefault="00294AE2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Revise la organización de los detalles que trabajaron los grupos pequeños.  </w:t>
            </w:r>
          </w:p>
          <w:p w:rsidR="00294AE2" w:rsidRPr="00644307" w:rsidRDefault="00294AE2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Aclare la importancia de la organización de la información al redactar la investigación.</w:t>
            </w:r>
          </w:p>
          <w:p w:rsidR="00294AE2" w:rsidRPr="00644307" w:rsidRDefault="00294AE2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644307" w:rsidRDefault="004947AD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947AD" w:rsidRPr="00644307" w:rsidRDefault="004947AD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Revise el organizador grafico que realizo el estudiante.</w:t>
            </w:r>
          </w:p>
          <w:p w:rsidR="004947AD" w:rsidRPr="00644307" w:rsidRDefault="004947AD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947AD" w:rsidRPr="00644307" w:rsidRDefault="004947AD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Repasa la importancia usar detalles importantes en su investigación.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644307" w:rsidRDefault="00EF2FE5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EF2FE5" w:rsidRPr="00644307" w:rsidRDefault="00EF2FE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Revise la información que han recopilado los estudiantes.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644307" w:rsidRDefault="00EF2FE5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EF2FE5" w:rsidRPr="00644307" w:rsidRDefault="00EF2FE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2FE5" w:rsidRPr="00644307" w:rsidRDefault="00EF2FE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Revise la información que organizaron los estudiantes.  </w:t>
            </w:r>
          </w:p>
          <w:p w:rsidR="00EF2FE5" w:rsidRPr="00644307" w:rsidRDefault="00EF2FE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2FE5" w:rsidRPr="00644307" w:rsidRDefault="00EF2FE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Enfatice la importancia de usar información relevante para su investigación.</w:t>
            </w:r>
          </w:p>
        </w:tc>
      </w:tr>
      <w:tr w:rsidR="00644307" w:rsidRPr="00644307" w:rsidTr="00AC7617">
        <w:trPr>
          <w:trHeight w:val="58"/>
        </w:trPr>
        <w:tc>
          <w:tcPr>
            <w:tcW w:w="899" w:type="pct"/>
            <w:vAlign w:val="center"/>
          </w:tcPr>
          <w:p w:rsidR="00686827" w:rsidRPr="00644307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644307" w:rsidRDefault="000204B9" w:rsidP="009B1917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-981009924"/>
                <w:placeholder>
                  <w:docPart w:val="0C000D6BE07B45C38B677C10D40FDD1B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B1917"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686827" w:rsidRPr="00644307" w:rsidRDefault="000204B9" w:rsidP="0068682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247181103"/>
                <w:placeholder>
                  <w:docPart w:val="97156E572BBB4A7B95ACE7307FD15E01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BC03C4"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p w:rsidR="009B1917" w:rsidRPr="00644307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9B1917" w:rsidRPr="00644307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9B1917" w:rsidRPr="00644307" w:rsidRDefault="000204B9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21565409"/>
                <w:placeholder>
                  <w:docPart w:val="D8FE01AD9CE44886A9C34564D9D62BF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294AE2"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644307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94AE2" w:rsidRPr="00644307" w:rsidRDefault="00294AE2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 xml:space="preserve">Organizador gráfico. </w:t>
            </w:r>
          </w:p>
          <w:p w:rsidR="00686827" w:rsidRPr="0064430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644307" w:rsidRDefault="000204B9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82196506"/>
                <w:placeholder>
                  <w:docPart w:val="0982B74F46524FE1A299E2BB567CA5A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EF2FE5"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644307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64430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644307" w:rsidRDefault="000204B9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62241931"/>
                <w:placeholder>
                  <w:docPart w:val="7F27AC09C9BA4F7D8936CC8322C11919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EF2FE5" w:rsidRPr="0064430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644307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64430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64430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4307" w:rsidRPr="00644307" w:rsidTr="00AC7617">
        <w:trPr>
          <w:trHeight w:val="58"/>
        </w:trPr>
        <w:tc>
          <w:tcPr>
            <w:tcW w:w="899" w:type="pct"/>
            <w:vAlign w:val="center"/>
          </w:tcPr>
          <w:p w:rsidR="00AA0738" w:rsidRPr="00644307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21004F" w:rsidRPr="00644307" w:rsidRDefault="000204B9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752615780"/>
              <w:placeholder>
                <w:docPart w:val="D52AED4F830649BAB86C82C5640F286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644307" w:rsidRDefault="00322275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96017704"/>
              <w:placeholder>
                <w:docPart w:val="1ADB7CE868564275B072C7A8121AA95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644307" w:rsidRDefault="00322275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21004F" w:rsidRPr="0064430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644307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1004F" w:rsidRPr="00644307" w:rsidRDefault="000204B9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507286"/>
              <w:placeholder>
                <w:docPart w:val="7CC674D3DCF743B6B0557F86F9F7767C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644307" w:rsidRDefault="00322275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402212419"/>
              <w:placeholder>
                <w:docPart w:val="B5E3B46AC59C459EBF09E9349CA7683D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A0738" w:rsidRPr="00644307" w:rsidRDefault="00322275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21004F" w:rsidRPr="00644307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644307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644307" w:rsidRDefault="000204B9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662718"/>
              <w:placeholder>
                <w:docPart w:val="6CF88799295642E3BAA04C68B38A99B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644307" w:rsidRDefault="00322275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827792465"/>
              <w:placeholder>
                <w:docPart w:val="A82D4232B3304DC996A408FD5A3881C5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644307" w:rsidRDefault="00322275" w:rsidP="00CB0EB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644307" w:rsidRDefault="000204B9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074262014"/>
              <w:placeholder>
                <w:docPart w:val="3419F320C436479A839EED772416436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644307" w:rsidRDefault="00322275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43230804"/>
              <w:placeholder>
                <w:docPart w:val="6F5F89756F3B47E0AEA7AE30D801722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644307" w:rsidRDefault="00322275" w:rsidP="00CB0EB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644307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A93688" w:rsidRPr="00644307" w:rsidRDefault="000204B9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97997625"/>
                <w:placeholder>
                  <w:docPart w:val="AA08B66D83A2486F8E3A52DF8077441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430552616"/>
              <w:placeholder>
                <w:docPart w:val="600D266F7BE643C8AA8A0C99097D333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93688" w:rsidRPr="00644307" w:rsidRDefault="00322275" w:rsidP="00A93688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870325619"/>
              <w:placeholder>
                <w:docPart w:val="D8933C90BDD1492791ABA97E81A413E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93688" w:rsidRPr="00644307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644307" w:rsidRPr="00644307" w:rsidTr="00AC7617">
        <w:trPr>
          <w:trHeight w:val="58"/>
        </w:trPr>
        <w:tc>
          <w:tcPr>
            <w:tcW w:w="899" w:type="pct"/>
            <w:vAlign w:val="center"/>
          </w:tcPr>
          <w:p w:rsidR="00CB0EB1" w:rsidRPr="00644307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644307" w:rsidRDefault="000204B9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64430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644307" w:rsidRDefault="000204B9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64430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44307" w:rsidRDefault="000204B9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64430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44307" w:rsidRDefault="000204B9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80887455"/>
                <w:placeholder>
                  <w:docPart w:val="5F7035A8D1704F81ADDCF33175F74E36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64430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93688" w:rsidRPr="00644307" w:rsidRDefault="000204B9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644307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A93688" w:rsidRPr="00644307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4307" w:rsidRPr="00644307" w:rsidTr="00AC7617">
        <w:trPr>
          <w:trHeight w:val="392"/>
        </w:trPr>
        <w:tc>
          <w:tcPr>
            <w:tcW w:w="899" w:type="pct"/>
          </w:tcPr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44307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Estrategias de instrucción diferenciada</w:t>
            </w: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83006514"/>
              <w:placeholder>
                <w:docPart w:val="14B596AF210541BBA364D2BBD2C2DAFD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A93688" w:rsidRPr="00644307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02539852"/>
              <w:placeholder>
                <w:docPart w:val="14B596AF210541BBA364D2BBD2C2DAFD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644307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49168314"/>
              <w:placeholder>
                <w:docPart w:val="21A3FA3FDC86415F98E545E1249778E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644307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24121145"/>
              <w:placeholder>
                <w:docPart w:val="14B596AF210541BBA364D2BBD2C2DAFD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A93688" w:rsidRPr="00644307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644307" w:rsidRPr="00644307" w:rsidRDefault="00644307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93688" w:rsidRPr="0064430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644307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400333946"/>
              <w:placeholder>
                <w:docPart w:val="740C4C1EBF1046FAA167AC7AC17309C9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88400407"/>
              <w:placeholder>
                <w:docPart w:val="740C4C1EBF1046FAA167AC7AC17309C9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72562353"/>
              <w:placeholder>
                <w:docPart w:val="0FBA1FB57FA04BA095D2EF6DA2C3120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1973573"/>
              <w:placeholder>
                <w:docPart w:val="740C4C1EBF1046FAA167AC7AC17309C9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20770191"/>
              <w:placeholder>
                <w:docPart w:val="68A47D92D5C64EFFA92CCA975330773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644307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644307" w:rsidRDefault="00CB0EB1" w:rsidP="0064430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78542211"/>
              <w:placeholder>
                <w:docPart w:val="F0A9FE65267E4C03B1B572281412D27F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14909861"/>
              <w:placeholder>
                <w:docPart w:val="F0A9FE65267E4C03B1B572281412D27F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14788399"/>
              <w:placeholder>
                <w:docPart w:val="F0A9FE65267E4C03B1B572281412D27F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644307" w:rsidRDefault="00CB0EB1" w:rsidP="0064430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280408204"/>
              <w:placeholder>
                <w:docPart w:val="22C672795E134F98B81293BE589FD95C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644307" w:rsidRPr="00644307" w:rsidRDefault="00644307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644307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</w:t>
            </w:r>
            <w:r w:rsidR="004B45D1" w:rsidRPr="00644307">
              <w:rPr>
                <w:rFonts w:ascii="Arial" w:hAnsi="Arial" w:cs="Arial"/>
                <w:sz w:val="20"/>
                <w:szCs w:val="20"/>
              </w:rPr>
              <w:t>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10842456"/>
              <w:placeholder>
                <w:docPart w:val="22C672795E134F98B81293BE589FD95C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261361548"/>
              <w:placeholder>
                <w:docPart w:val="23DB9C7F823F4CD2A9AC4E61F426DDE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2047566530"/>
              <w:placeholder>
                <w:docPart w:val="22C672795E134F98B81293BE589FD95C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644307" w:rsidRDefault="00CB0EB1" w:rsidP="0064430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532267646"/>
              <w:placeholder>
                <w:docPart w:val="72752F7F050F436B9529E15A60F67802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09713289"/>
              <w:placeholder>
                <w:docPart w:val="72752F7F050F436B9529E15A60F67802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7102814"/>
              <w:placeholder>
                <w:docPart w:val="58C1FA4A30FB48399A9DC1A3D9380BD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644307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36231759"/>
              <w:placeholder>
                <w:docPart w:val="72752F7F050F436B9529E15A60F67802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644307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19388508"/>
              <w:placeholder>
                <w:docPart w:val="8093E9691E384F2080EF8332075DC4B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644307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644307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64430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4307" w:rsidRPr="00644307" w:rsidTr="00CB0EB1">
        <w:trPr>
          <w:trHeight w:val="99"/>
        </w:trPr>
        <w:tc>
          <w:tcPr>
            <w:tcW w:w="899" w:type="pct"/>
          </w:tcPr>
          <w:p w:rsidR="00CB0EB1" w:rsidRPr="00644307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4307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4430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64430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64430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64430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64430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64430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64430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64430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644307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9BC" w:rsidRDefault="005A09BC" w:rsidP="0074328A">
      <w:pPr>
        <w:spacing w:after="0" w:line="240" w:lineRule="auto"/>
      </w:pPr>
      <w:r>
        <w:separator/>
      </w:r>
    </w:p>
  </w:endnote>
  <w:endnote w:type="continuationSeparator" w:id="0">
    <w:p w:rsidR="005A09BC" w:rsidRDefault="005A09B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9BC" w:rsidRDefault="005A09BC" w:rsidP="0074328A">
      <w:pPr>
        <w:spacing w:after="0" w:line="240" w:lineRule="auto"/>
      </w:pPr>
      <w:r>
        <w:separator/>
      </w:r>
    </w:p>
  </w:footnote>
  <w:footnote w:type="continuationSeparator" w:id="0">
    <w:p w:rsidR="005A09BC" w:rsidRDefault="005A09B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1"/>
  </w:num>
  <w:num w:numId="6">
    <w:abstractNumId w:val="3"/>
  </w:num>
  <w:num w:numId="7">
    <w:abstractNumId w:val="11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04B9"/>
    <w:rsid w:val="000240B0"/>
    <w:rsid w:val="00063C1E"/>
    <w:rsid w:val="00065825"/>
    <w:rsid w:val="000F2881"/>
    <w:rsid w:val="0013708C"/>
    <w:rsid w:val="0015766D"/>
    <w:rsid w:val="001719CB"/>
    <w:rsid w:val="0018326B"/>
    <w:rsid w:val="00185941"/>
    <w:rsid w:val="00194C88"/>
    <w:rsid w:val="00194ECF"/>
    <w:rsid w:val="00194ED2"/>
    <w:rsid w:val="00197CA5"/>
    <w:rsid w:val="001A098E"/>
    <w:rsid w:val="001D1F44"/>
    <w:rsid w:val="001F066E"/>
    <w:rsid w:val="0021004F"/>
    <w:rsid w:val="00243D67"/>
    <w:rsid w:val="00251358"/>
    <w:rsid w:val="00251BEF"/>
    <w:rsid w:val="00262048"/>
    <w:rsid w:val="00273623"/>
    <w:rsid w:val="00294AE2"/>
    <w:rsid w:val="002B7687"/>
    <w:rsid w:val="002B7C5A"/>
    <w:rsid w:val="003036A2"/>
    <w:rsid w:val="00310E21"/>
    <w:rsid w:val="00311F1D"/>
    <w:rsid w:val="00322275"/>
    <w:rsid w:val="0034763F"/>
    <w:rsid w:val="0035113E"/>
    <w:rsid w:val="0035532B"/>
    <w:rsid w:val="00365D9F"/>
    <w:rsid w:val="003902EA"/>
    <w:rsid w:val="003B612D"/>
    <w:rsid w:val="003D45EF"/>
    <w:rsid w:val="003E13E9"/>
    <w:rsid w:val="003E4C88"/>
    <w:rsid w:val="004120CC"/>
    <w:rsid w:val="00422944"/>
    <w:rsid w:val="00436BB0"/>
    <w:rsid w:val="004749E7"/>
    <w:rsid w:val="004947AD"/>
    <w:rsid w:val="00496402"/>
    <w:rsid w:val="004B45D1"/>
    <w:rsid w:val="004C6ABB"/>
    <w:rsid w:val="004D7A54"/>
    <w:rsid w:val="00525C8A"/>
    <w:rsid w:val="0053164D"/>
    <w:rsid w:val="00544746"/>
    <w:rsid w:val="00575DA4"/>
    <w:rsid w:val="00595692"/>
    <w:rsid w:val="005A09BC"/>
    <w:rsid w:val="005B7582"/>
    <w:rsid w:val="005E3CFA"/>
    <w:rsid w:val="005F0F0E"/>
    <w:rsid w:val="00604712"/>
    <w:rsid w:val="00644307"/>
    <w:rsid w:val="00653344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02AFD"/>
    <w:rsid w:val="00812792"/>
    <w:rsid w:val="008150EF"/>
    <w:rsid w:val="00844129"/>
    <w:rsid w:val="0085145E"/>
    <w:rsid w:val="00863762"/>
    <w:rsid w:val="00863BDD"/>
    <w:rsid w:val="008A00F4"/>
    <w:rsid w:val="008A0DB2"/>
    <w:rsid w:val="008A3158"/>
    <w:rsid w:val="008A3D29"/>
    <w:rsid w:val="008B125D"/>
    <w:rsid w:val="008B2BD2"/>
    <w:rsid w:val="009008C3"/>
    <w:rsid w:val="00924778"/>
    <w:rsid w:val="00931D62"/>
    <w:rsid w:val="00943657"/>
    <w:rsid w:val="00944C2A"/>
    <w:rsid w:val="009608A7"/>
    <w:rsid w:val="009709E4"/>
    <w:rsid w:val="00977029"/>
    <w:rsid w:val="009A0FEF"/>
    <w:rsid w:val="009B1917"/>
    <w:rsid w:val="009B48A4"/>
    <w:rsid w:val="00A0220F"/>
    <w:rsid w:val="00A02B56"/>
    <w:rsid w:val="00A2102F"/>
    <w:rsid w:val="00A30626"/>
    <w:rsid w:val="00A35519"/>
    <w:rsid w:val="00A542A4"/>
    <w:rsid w:val="00A5506F"/>
    <w:rsid w:val="00A8636F"/>
    <w:rsid w:val="00A93688"/>
    <w:rsid w:val="00AA0738"/>
    <w:rsid w:val="00AA43C0"/>
    <w:rsid w:val="00AB4D8D"/>
    <w:rsid w:val="00AC1EBA"/>
    <w:rsid w:val="00AC2F3D"/>
    <w:rsid w:val="00AC6CB7"/>
    <w:rsid w:val="00AC7617"/>
    <w:rsid w:val="00B048DF"/>
    <w:rsid w:val="00B13A89"/>
    <w:rsid w:val="00B221A4"/>
    <w:rsid w:val="00B402A6"/>
    <w:rsid w:val="00B61AA4"/>
    <w:rsid w:val="00B74AF8"/>
    <w:rsid w:val="00B95168"/>
    <w:rsid w:val="00BA3EC8"/>
    <w:rsid w:val="00BB4622"/>
    <w:rsid w:val="00BB49CA"/>
    <w:rsid w:val="00BB6491"/>
    <w:rsid w:val="00BC03C4"/>
    <w:rsid w:val="00BC7B3C"/>
    <w:rsid w:val="00BD0025"/>
    <w:rsid w:val="00BE187B"/>
    <w:rsid w:val="00C349E5"/>
    <w:rsid w:val="00C42FCF"/>
    <w:rsid w:val="00C467DA"/>
    <w:rsid w:val="00C507A3"/>
    <w:rsid w:val="00C80193"/>
    <w:rsid w:val="00CB0EB1"/>
    <w:rsid w:val="00CE3B53"/>
    <w:rsid w:val="00D04287"/>
    <w:rsid w:val="00D37428"/>
    <w:rsid w:val="00D4373A"/>
    <w:rsid w:val="00D52C41"/>
    <w:rsid w:val="00D95F31"/>
    <w:rsid w:val="00DD4493"/>
    <w:rsid w:val="00DF0681"/>
    <w:rsid w:val="00E152EE"/>
    <w:rsid w:val="00E3128C"/>
    <w:rsid w:val="00E55EC7"/>
    <w:rsid w:val="00EB6DC4"/>
    <w:rsid w:val="00EE0EA9"/>
    <w:rsid w:val="00EF2FE5"/>
    <w:rsid w:val="00F437FE"/>
    <w:rsid w:val="00F94EDB"/>
    <w:rsid w:val="00FA08E3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E0388A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0388A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0388A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0388A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E0388A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5E3B46AC59C459EBF09E9349CA76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28CAA-C9C5-4B7C-B0B7-36763895C3C6}"/>
      </w:docPartPr>
      <w:docPartBody>
        <w:p w:rsidR="00E0388A" w:rsidRDefault="0075625D" w:rsidP="0075625D">
          <w:pPr>
            <w:pStyle w:val="B5E3B46AC59C459EBF09E9349CA7683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0388A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E0388A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ADB7CE868564275B072C7A8121A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8D845-BA09-451E-A380-301B2E709D0D}"/>
      </w:docPartPr>
      <w:docPartBody>
        <w:p w:rsidR="00E0388A" w:rsidRDefault="0075625D" w:rsidP="0075625D">
          <w:pPr>
            <w:pStyle w:val="1ADB7CE868564275B072C7A8121AA95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0388A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0388A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A57D9C7EA884F69B1F2521902A4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5845-2B75-4564-9AB4-6F88BFA77DD3}"/>
      </w:docPartPr>
      <w:docPartBody>
        <w:p w:rsidR="00E0388A" w:rsidRDefault="0075625D" w:rsidP="0075625D">
          <w:pPr>
            <w:pStyle w:val="EA57D9C7EA884F69B1F2521902A456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392CAF8BE7E4CD9BF5DE98EEA473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7E85-CE74-4A40-916F-6C665397E968}"/>
      </w:docPartPr>
      <w:docPartBody>
        <w:p w:rsidR="00E0388A" w:rsidRDefault="0075625D" w:rsidP="0075625D">
          <w:pPr>
            <w:pStyle w:val="E392CAF8BE7E4CD9BF5DE98EEA473B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90AE06258E4EA7AC6FAAC9E4331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182FF0-E21F-47D9-AFD0-06BF022971DD}"/>
      </w:docPartPr>
      <w:docPartBody>
        <w:p w:rsidR="00E0388A" w:rsidRDefault="0075625D" w:rsidP="0075625D">
          <w:pPr>
            <w:pStyle w:val="0C90AE06258E4EA7AC6FAAC9E43310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E0388A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E0388A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E0388A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CF88799295642E3BAA04C68B38A9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A7433-99A5-4C7F-919B-3BC80F163080}"/>
      </w:docPartPr>
      <w:docPartBody>
        <w:p w:rsidR="00E0388A" w:rsidRDefault="0075625D" w:rsidP="0075625D">
          <w:pPr>
            <w:pStyle w:val="6CF88799295642E3BAA04C68B38A99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82D4232B3304DC996A408FD5A388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CD97E-CEFB-48B6-81BD-0325159F5D54}"/>
      </w:docPartPr>
      <w:docPartBody>
        <w:p w:rsidR="00E0388A" w:rsidRDefault="0075625D" w:rsidP="0075625D">
          <w:pPr>
            <w:pStyle w:val="A82D4232B3304DC996A408FD5A3881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E0388A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9F320C436479A839EED772416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A346-AD0F-4A5D-9F70-DAB6FEAE0E56}"/>
      </w:docPartPr>
      <w:docPartBody>
        <w:p w:rsidR="00E0388A" w:rsidRDefault="0075625D" w:rsidP="0075625D">
          <w:pPr>
            <w:pStyle w:val="3419F320C436479A839EED77241643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F5F89756F3B47E0AEA7AE30D8017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3E4C5B-0571-40A4-98D9-4C3CD2AA10DA}"/>
      </w:docPartPr>
      <w:docPartBody>
        <w:p w:rsidR="00E0388A" w:rsidRDefault="0075625D" w:rsidP="0075625D">
          <w:pPr>
            <w:pStyle w:val="6F5F89756F3B47E0AEA7AE30D801722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E0388A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E0388A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F7035A8D1704F81ADDCF33175F74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92E41-1D94-43B9-9432-6595BEB3DF64}"/>
      </w:docPartPr>
      <w:docPartBody>
        <w:p w:rsidR="00E0388A" w:rsidRDefault="0075625D" w:rsidP="0075625D">
          <w:pPr>
            <w:pStyle w:val="5F7035A8D1704F81ADDCF33175F74E3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C000D6BE07B45C38B677C10D40FD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08CA6-6A9E-4A43-802F-C629915BCE1A}"/>
      </w:docPartPr>
      <w:docPartBody>
        <w:p w:rsidR="00E0388A" w:rsidRDefault="0075625D" w:rsidP="0075625D">
          <w:pPr>
            <w:pStyle w:val="0C000D6BE07B45C38B677C10D40FDD1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7156E572BBB4A7B95ACE7307FD15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2C61-16E0-4ADD-8395-DEFDA3DF2449}"/>
      </w:docPartPr>
      <w:docPartBody>
        <w:p w:rsidR="00E0388A" w:rsidRDefault="0075625D" w:rsidP="0075625D">
          <w:pPr>
            <w:pStyle w:val="97156E572BBB4A7B95ACE7307FD15E0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8FE01AD9CE44886A9C34564D9D6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EF905-2B80-46A7-8D5B-A89F08A8C523}"/>
      </w:docPartPr>
      <w:docPartBody>
        <w:p w:rsidR="00E0388A" w:rsidRDefault="0075625D" w:rsidP="0075625D">
          <w:pPr>
            <w:pStyle w:val="D8FE01AD9CE44886A9C34564D9D62BF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E0388A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27AC09C9BA4F7D8936CC8322C11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BBC42-D34E-472E-8C7B-9D841163C7C9}"/>
      </w:docPartPr>
      <w:docPartBody>
        <w:p w:rsidR="00E0388A" w:rsidRDefault="0075625D" w:rsidP="0075625D">
          <w:pPr>
            <w:pStyle w:val="7F27AC09C9BA4F7D8936CC8322C1191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E0388A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A08B66D83A2486F8E3A52DF80774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EAED1-4656-4153-B40A-7D3E849A231A}"/>
      </w:docPartPr>
      <w:docPartBody>
        <w:p w:rsidR="00E0388A" w:rsidRDefault="0075625D" w:rsidP="0075625D">
          <w:pPr>
            <w:pStyle w:val="AA08B66D83A2486F8E3A52DF8077441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00D266F7BE643C8AA8A0C99097D3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F46FF-CB96-4FB9-BD5D-696899A717EA}"/>
      </w:docPartPr>
      <w:docPartBody>
        <w:p w:rsidR="00E0388A" w:rsidRDefault="0075625D" w:rsidP="0075625D">
          <w:pPr>
            <w:pStyle w:val="600D266F7BE643C8AA8A0C99097D33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8933C90BDD1492791ABA97E81A41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85F5A-1EBD-4E1D-A806-5B7D723353B5}"/>
      </w:docPartPr>
      <w:docPartBody>
        <w:p w:rsidR="00E0388A" w:rsidRDefault="0075625D" w:rsidP="0075625D">
          <w:pPr>
            <w:pStyle w:val="D8933C90BDD1492791ABA97E81A413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4B596AF210541BBA364D2BBD2C2D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6DE59-2C61-44C7-AC3C-5D6354BE358E}"/>
      </w:docPartPr>
      <w:docPartBody>
        <w:p w:rsidR="00E0388A" w:rsidRDefault="0075625D" w:rsidP="0075625D">
          <w:pPr>
            <w:pStyle w:val="14B596AF210541BBA364D2BBD2C2DAF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A3FA3FDC86415F98E545E124977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BF888-74EB-46E1-8C56-06A0BD9FAF0D}"/>
      </w:docPartPr>
      <w:docPartBody>
        <w:p w:rsidR="00E0388A" w:rsidRDefault="0075625D" w:rsidP="0075625D">
          <w:pPr>
            <w:pStyle w:val="21A3FA3FDC86415F98E545E1249778E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0C4C1EBF1046FAA167AC7AC1730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9C6056-9055-4AC0-B238-4D5A90C1F5C8}"/>
      </w:docPartPr>
      <w:docPartBody>
        <w:p w:rsidR="00E0388A" w:rsidRDefault="0075625D" w:rsidP="0075625D">
          <w:pPr>
            <w:pStyle w:val="740C4C1EBF1046FAA167AC7AC17309C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FBA1FB57FA04BA095D2EF6DA2C31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F202C-A1DA-4894-B84C-4265901303CE}"/>
      </w:docPartPr>
      <w:docPartBody>
        <w:p w:rsidR="00E0388A" w:rsidRDefault="0075625D" w:rsidP="0075625D">
          <w:pPr>
            <w:pStyle w:val="0FBA1FB57FA04BA095D2EF6DA2C3120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8A47D92D5C64EFFA92CCA9753307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951EE-C5BB-4C44-9896-74E839549C0F}"/>
      </w:docPartPr>
      <w:docPartBody>
        <w:p w:rsidR="00E0388A" w:rsidRDefault="0075625D" w:rsidP="0075625D">
          <w:pPr>
            <w:pStyle w:val="68A47D92D5C64EFFA92CCA975330773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0A9FE65267E4C03B1B572281412D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4D042-CA6F-42B9-9159-9DAC346AA2A7}"/>
      </w:docPartPr>
      <w:docPartBody>
        <w:p w:rsidR="00E0388A" w:rsidRDefault="0075625D" w:rsidP="0075625D">
          <w:pPr>
            <w:pStyle w:val="F0A9FE65267E4C03B1B572281412D2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2C672795E134F98B81293BE589FD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7F4A-80C0-445A-869A-4975E486B74E}"/>
      </w:docPartPr>
      <w:docPartBody>
        <w:p w:rsidR="00E0388A" w:rsidRDefault="0075625D" w:rsidP="0075625D">
          <w:pPr>
            <w:pStyle w:val="22C672795E134F98B81293BE589FD9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3DB9C7F823F4CD2A9AC4E61F426D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481C8D-2FF7-4371-8708-6740978A851B}"/>
      </w:docPartPr>
      <w:docPartBody>
        <w:p w:rsidR="00E0388A" w:rsidRDefault="0075625D" w:rsidP="0075625D">
          <w:pPr>
            <w:pStyle w:val="23DB9C7F823F4CD2A9AC4E61F426DDE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2752F7F050F436B9529E15A60F678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29A04-B188-4EF4-AB95-9BFB42E1A444}"/>
      </w:docPartPr>
      <w:docPartBody>
        <w:p w:rsidR="00E0388A" w:rsidRDefault="0075625D" w:rsidP="0075625D">
          <w:pPr>
            <w:pStyle w:val="72752F7F050F436B9529E15A60F6780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8C1FA4A30FB48399A9DC1A3D9380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BDF3F-CD2D-4602-874C-EC0E1335E831}"/>
      </w:docPartPr>
      <w:docPartBody>
        <w:p w:rsidR="00E0388A" w:rsidRDefault="0075625D" w:rsidP="0075625D">
          <w:pPr>
            <w:pStyle w:val="58C1FA4A30FB48399A9DC1A3D9380BD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093E9691E384F2080EF8332075DC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7128D-653A-4610-AE79-0FA9FF9273CE}"/>
      </w:docPartPr>
      <w:docPartBody>
        <w:p w:rsidR="00E0388A" w:rsidRDefault="0075625D" w:rsidP="0075625D">
          <w:pPr>
            <w:pStyle w:val="8093E9691E384F2080EF8332075DC4B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12869F2F2C2459DA81FB5AE65980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762DB-2520-463C-85A0-FB2A07DDE19E}"/>
      </w:docPartPr>
      <w:docPartBody>
        <w:p w:rsidR="00507571" w:rsidRDefault="00B20B3C" w:rsidP="00B20B3C">
          <w:pPr>
            <w:pStyle w:val="512869F2F2C2459DA81FB5AE659803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F784954001E40DEB0D85A510BA85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84BA0-617D-4514-B0A3-EEDDA8C52C66}"/>
      </w:docPartPr>
      <w:docPartBody>
        <w:p w:rsidR="00507571" w:rsidRDefault="00B20B3C" w:rsidP="00B20B3C">
          <w:pPr>
            <w:pStyle w:val="3F784954001E40DEB0D85A510BA858A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D44D80E05924C498607F6ABC20DF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DD9B2-A052-429B-AE97-1C26C6358954}"/>
      </w:docPartPr>
      <w:docPartBody>
        <w:p w:rsidR="00507571" w:rsidRDefault="00B20B3C" w:rsidP="00B20B3C">
          <w:pPr>
            <w:pStyle w:val="8D44D80E05924C498607F6ABC20DF2D7"/>
          </w:pPr>
          <w:r w:rsidRPr="007A545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1A6CC0"/>
    <w:rsid w:val="00245AC0"/>
    <w:rsid w:val="002C1F8C"/>
    <w:rsid w:val="00507571"/>
    <w:rsid w:val="0075625D"/>
    <w:rsid w:val="00B20B3C"/>
    <w:rsid w:val="00E0388A"/>
    <w:rsid w:val="00FB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B3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54D7237BDE3549D09FD972C7E9E8637C">
    <w:name w:val="54D7237BDE3549D09FD972C7E9E8637C"/>
    <w:rsid w:val="00B20B3C"/>
    <w:pPr>
      <w:spacing w:after="200" w:line="276" w:lineRule="auto"/>
    </w:pPr>
    <w:rPr>
      <w:lang w:val="en-US" w:eastAsia="en-US"/>
    </w:rPr>
  </w:style>
  <w:style w:type="paragraph" w:customStyle="1" w:styleId="0BF4529A45D5493A941D2C7184F347D2">
    <w:name w:val="0BF4529A45D5493A941D2C7184F347D2"/>
    <w:rsid w:val="00B20B3C"/>
    <w:pPr>
      <w:spacing w:after="200" w:line="276" w:lineRule="auto"/>
    </w:pPr>
    <w:rPr>
      <w:lang w:val="en-US" w:eastAsia="en-US"/>
    </w:rPr>
  </w:style>
  <w:style w:type="paragraph" w:customStyle="1" w:styleId="1518AB9B45204F18A2924C223C8EA3D9">
    <w:name w:val="1518AB9B45204F18A2924C223C8EA3D9"/>
    <w:rsid w:val="00B20B3C"/>
    <w:pPr>
      <w:spacing w:after="200" w:line="276" w:lineRule="auto"/>
    </w:pPr>
    <w:rPr>
      <w:lang w:val="en-US" w:eastAsia="en-US"/>
    </w:rPr>
  </w:style>
  <w:style w:type="paragraph" w:customStyle="1" w:styleId="512869F2F2C2459DA81FB5AE659803B1">
    <w:name w:val="512869F2F2C2459DA81FB5AE659803B1"/>
    <w:rsid w:val="00B20B3C"/>
    <w:pPr>
      <w:spacing w:after="200" w:line="276" w:lineRule="auto"/>
    </w:pPr>
    <w:rPr>
      <w:lang w:val="en-US" w:eastAsia="en-US"/>
    </w:rPr>
  </w:style>
  <w:style w:type="paragraph" w:customStyle="1" w:styleId="D1460D38848E4D0DACC494FC0C925135">
    <w:name w:val="D1460D38848E4D0DACC494FC0C925135"/>
    <w:rsid w:val="00B20B3C"/>
    <w:pPr>
      <w:spacing w:after="200" w:line="276" w:lineRule="auto"/>
    </w:pPr>
    <w:rPr>
      <w:lang w:val="en-US" w:eastAsia="en-US"/>
    </w:rPr>
  </w:style>
  <w:style w:type="paragraph" w:customStyle="1" w:styleId="0AE60FC795C94157AA28465FD9B7C543">
    <w:name w:val="0AE60FC795C94157AA28465FD9B7C543"/>
    <w:rsid w:val="00B20B3C"/>
    <w:pPr>
      <w:spacing w:after="200" w:line="276" w:lineRule="auto"/>
    </w:pPr>
    <w:rPr>
      <w:lang w:val="en-US" w:eastAsia="en-US"/>
    </w:rPr>
  </w:style>
  <w:style w:type="paragraph" w:customStyle="1" w:styleId="1754559DEAAC462F943C200A2335514B">
    <w:name w:val="1754559DEAAC462F943C200A2335514B"/>
    <w:rsid w:val="00B20B3C"/>
    <w:pPr>
      <w:spacing w:after="200" w:line="276" w:lineRule="auto"/>
    </w:pPr>
    <w:rPr>
      <w:lang w:val="en-US" w:eastAsia="en-US"/>
    </w:rPr>
  </w:style>
  <w:style w:type="paragraph" w:customStyle="1" w:styleId="23458F58C6B04E549CFA9E58DE970976">
    <w:name w:val="23458F58C6B04E549CFA9E58DE970976"/>
    <w:rsid w:val="00B20B3C"/>
    <w:pPr>
      <w:spacing w:after="200" w:line="276" w:lineRule="auto"/>
    </w:pPr>
    <w:rPr>
      <w:lang w:val="en-US" w:eastAsia="en-US"/>
    </w:rPr>
  </w:style>
  <w:style w:type="paragraph" w:customStyle="1" w:styleId="6B234DEAB3C4448FA2D47A17D570FF13">
    <w:name w:val="6B234DEAB3C4448FA2D47A17D570FF13"/>
    <w:rsid w:val="00B20B3C"/>
    <w:pPr>
      <w:spacing w:after="200" w:line="276" w:lineRule="auto"/>
    </w:pPr>
    <w:rPr>
      <w:lang w:val="en-US" w:eastAsia="en-US"/>
    </w:rPr>
  </w:style>
  <w:style w:type="paragraph" w:customStyle="1" w:styleId="809347A34E14414FBF14176B8D510F3B">
    <w:name w:val="809347A34E14414FBF14176B8D510F3B"/>
    <w:rsid w:val="00B20B3C"/>
    <w:pPr>
      <w:spacing w:after="200" w:line="276" w:lineRule="auto"/>
    </w:pPr>
    <w:rPr>
      <w:lang w:val="en-US" w:eastAsia="en-US"/>
    </w:rPr>
  </w:style>
  <w:style w:type="paragraph" w:customStyle="1" w:styleId="CC046128CF0649E2912ECAB08C259087">
    <w:name w:val="CC046128CF0649E2912ECAB08C259087"/>
    <w:rsid w:val="00B20B3C"/>
    <w:pPr>
      <w:spacing w:after="200" w:line="276" w:lineRule="auto"/>
    </w:pPr>
    <w:rPr>
      <w:lang w:val="en-US" w:eastAsia="en-US"/>
    </w:rPr>
  </w:style>
  <w:style w:type="paragraph" w:customStyle="1" w:styleId="3F784954001E40DEB0D85A510BA858AB">
    <w:name w:val="3F784954001E40DEB0D85A510BA858AB"/>
    <w:rsid w:val="00B20B3C"/>
    <w:pPr>
      <w:spacing w:after="200" w:line="276" w:lineRule="auto"/>
    </w:pPr>
    <w:rPr>
      <w:lang w:val="en-US" w:eastAsia="en-US"/>
    </w:rPr>
  </w:style>
  <w:style w:type="paragraph" w:customStyle="1" w:styleId="4B0A61B4AF924FCDA25985E461D02B02">
    <w:name w:val="4B0A61B4AF924FCDA25985E461D02B02"/>
    <w:rsid w:val="00B20B3C"/>
    <w:pPr>
      <w:spacing w:after="200" w:line="276" w:lineRule="auto"/>
    </w:pPr>
    <w:rPr>
      <w:lang w:val="en-US" w:eastAsia="en-US"/>
    </w:rPr>
  </w:style>
  <w:style w:type="paragraph" w:customStyle="1" w:styleId="2988EE5A86AA495AA94FF0B38ADB8C6D">
    <w:name w:val="2988EE5A86AA495AA94FF0B38ADB8C6D"/>
    <w:rsid w:val="00B20B3C"/>
    <w:pPr>
      <w:spacing w:after="200" w:line="276" w:lineRule="auto"/>
    </w:pPr>
    <w:rPr>
      <w:lang w:val="en-US" w:eastAsia="en-US"/>
    </w:rPr>
  </w:style>
  <w:style w:type="paragraph" w:customStyle="1" w:styleId="E8E6FF896A41464094838EFF9D8D8692">
    <w:name w:val="E8E6FF896A41464094838EFF9D8D8692"/>
    <w:rsid w:val="00B20B3C"/>
    <w:pPr>
      <w:spacing w:after="200" w:line="276" w:lineRule="auto"/>
    </w:pPr>
    <w:rPr>
      <w:lang w:val="en-US" w:eastAsia="en-US"/>
    </w:rPr>
  </w:style>
  <w:style w:type="paragraph" w:customStyle="1" w:styleId="8D44D80E05924C498607F6ABC20DF2D7">
    <w:name w:val="8D44D80E05924C498607F6ABC20DF2D7"/>
    <w:rsid w:val="00B20B3C"/>
    <w:pPr>
      <w:spacing w:after="200" w:line="276" w:lineRule="auto"/>
    </w:pPr>
    <w:rPr>
      <w:lang w:val="en-US" w:eastAsia="en-US"/>
    </w:rPr>
  </w:style>
  <w:style w:type="paragraph" w:customStyle="1" w:styleId="03034C5A9EDC4B04AAC5A07881223C6C">
    <w:name w:val="03034C5A9EDC4B04AAC5A07881223C6C"/>
    <w:rsid w:val="00B20B3C"/>
    <w:pPr>
      <w:spacing w:after="200" w:line="276" w:lineRule="auto"/>
    </w:pPr>
    <w:rPr>
      <w:lang w:val="en-US" w:eastAsia="en-US"/>
    </w:rPr>
  </w:style>
  <w:style w:type="paragraph" w:customStyle="1" w:styleId="55BEA307E6134BAD80991D7AD9709977">
    <w:name w:val="55BEA307E6134BAD80991D7AD9709977"/>
    <w:rsid w:val="00B20B3C"/>
    <w:pPr>
      <w:spacing w:after="200" w:line="276" w:lineRule="auto"/>
    </w:pPr>
    <w:rPr>
      <w:lang w:val="en-US" w:eastAsia="en-US"/>
    </w:rPr>
  </w:style>
  <w:style w:type="paragraph" w:customStyle="1" w:styleId="7D2F5EECB3794D1DB9D6BDE2EB12725E">
    <w:name w:val="7D2F5EECB3794D1DB9D6BDE2EB12725E"/>
    <w:rsid w:val="00B20B3C"/>
    <w:pPr>
      <w:spacing w:after="200" w:line="276" w:lineRule="auto"/>
    </w:pPr>
    <w:rPr>
      <w:lang w:val="en-US" w:eastAsia="en-US"/>
    </w:rPr>
  </w:style>
  <w:style w:type="paragraph" w:customStyle="1" w:styleId="6B944CEF6A8F40F5AA673CDA6782D6A0">
    <w:name w:val="6B944CEF6A8F40F5AA673CDA6782D6A0"/>
    <w:rsid w:val="00B20B3C"/>
    <w:pPr>
      <w:spacing w:after="200" w:line="276" w:lineRule="auto"/>
    </w:pPr>
    <w:rPr>
      <w:lang w:val="en-US" w:eastAsia="en-US"/>
    </w:rPr>
  </w:style>
  <w:style w:type="paragraph" w:customStyle="1" w:styleId="A5EE16F0D0F94EB79A5DFD5532B682A5">
    <w:name w:val="A5EE16F0D0F94EB79A5DFD5532B682A5"/>
    <w:rsid w:val="00B20B3C"/>
    <w:pPr>
      <w:spacing w:after="200" w:line="276" w:lineRule="auto"/>
    </w:pPr>
    <w:rPr>
      <w:lang w:val="en-US" w:eastAsia="en-US"/>
    </w:rPr>
  </w:style>
  <w:style w:type="paragraph" w:customStyle="1" w:styleId="A75C6C9432234E1EA4752D3655818DA6">
    <w:name w:val="A75C6C9432234E1EA4752D3655818DA6"/>
    <w:rsid w:val="00B20B3C"/>
    <w:pPr>
      <w:spacing w:after="200" w:line="276" w:lineRule="auto"/>
    </w:pPr>
    <w:rPr>
      <w:lang w:val="en-US" w:eastAsia="en-US"/>
    </w:rPr>
  </w:style>
  <w:style w:type="paragraph" w:customStyle="1" w:styleId="7F93267555A04FAF8CACC7EB53FFC2BC">
    <w:name w:val="7F93267555A04FAF8CACC7EB53FFC2BC"/>
    <w:rsid w:val="00B20B3C"/>
    <w:pPr>
      <w:spacing w:after="200" w:line="276" w:lineRule="auto"/>
    </w:pPr>
    <w:rPr>
      <w:lang w:val="en-US" w:eastAsia="en-US"/>
    </w:rPr>
  </w:style>
  <w:style w:type="paragraph" w:customStyle="1" w:styleId="497C5BFEAFBC450F9EDE3D3958A30D74">
    <w:name w:val="497C5BFEAFBC450F9EDE3D3958A30D74"/>
    <w:rsid w:val="00B20B3C"/>
    <w:pPr>
      <w:spacing w:after="200" w:line="276" w:lineRule="auto"/>
    </w:pPr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B3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54D7237BDE3549D09FD972C7E9E8637C">
    <w:name w:val="54D7237BDE3549D09FD972C7E9E8637C"/>
    <w:rsid w:val="00B20B3C"/>
    <w:pPr>
      <w:spacing w:after="200" w:line="276" w:lineRule="auto"/>
    </w:pPr>
    <w:rPr>
      <w:lang w:val="en-US" w:eastAsia="en-US"/>
    </w:rPr>
  </w:style>
  <w:style w:type="paragraph" w:customStyle="1" w:styleId="0BF4529A45D5493A941D2C7184F347D2">
    <w:name w:val="0BF4529A45D5493A941D2C7184F347D2"/>
    <w:rsid w:val="00B20B3C"/>
    <w:pPr>
      <w:spacing w:after="200" w:line="276" w:lineRule="auto"/>
    </w:pPr>
    <w:rPr>
      <w:lang w:val="en-US" w:eastAsia="en-US"/>
    </w:rPr>
  </w:style>
  <w:style w:type="paragraph" w:customStyle="1" w:styleId="1518AB9B45204F18A2924C223C8EA3D9">
    <w:name w:val="1518AB9B45204F18A2924C223C8EA3D9"/>
    <w:rsid w:val="00B20B3C"/>
    <w:pPr>
      <w:spacing w:after="200" w:line="276" w:lineRule="auto"/>
    </w:pPr>
    <w:rPr>
      <w:lang w:val="en-US" w:eastAsia="en-US"/>
    </w:rPr>
  </w:style>
  <w:style w:type="paragraph" w:customStyle="1" w:styleId="512869F2F2C2459DA81FB5AE659803B1">
    <w:name w:val="512869F2F2C2459DA81FB5AE659803B1"/>
    <w:rsid w:val="00B20B3C"/>
    <w:pPr>
      <w:spacing w:after="200" w:line="276" w:lineRule="auto"/>
    </w:pPr>
    <w:rPr>
      <w:lang w:val="en-US" w:eastAsia="en-US"/>
    </w:rPr>
  </w:style>
  <w:style w:type="paragraph" w:customStyle="1" w:styleId="D1460D38848E4D0DACC494FC0C925135">
    <w:name w:val="D1460D38848E4D0DACC494FC0C925135"/>
    <w:rsid w:val="00B20B3C"/>
    <w:pPr>
      <w:spacing w:after="200" w:line="276" w:lineRule="auto"/>
    </w:pPr>
    <w:rPr>
      <w:lang w:val="en-US" w:eastAsia="en-US"/>
    </w:rPr>
  </w:style>
  <w:style w:type="paragraph" w:customStyle="1" w:styleId="0AE60FC795C94157AA28465FD9B7C543">
    <w:name w:val="0AE60FC795C94157AA28465FD9B7C543"/>
    <w:rsid w:val="00B20B3C"/>
    <w:pPr>
      <w:spacing w:after="200" w:line="276" w:lineRule="auto"/>
    </w:pPr>
    <w:rPr>
      <w:lang w:val="en-US" w:eastAsia="en-US"/>
    </w:rPr>
  </w:style>
  <w:style w:type="paragraph" w:customStyle="1" w:styleId="1754559DEAAC462F943C200A2335514B">
    <w:name w:val="1754559DEAAC462F943C200A2335514B"/>
    <w:rsid w:val="00B20B3C"/>
    <w:pPr>
      <w:spacing w:after="200" w:line="276" w:lineRule="auto"/>
    </w:pPr>
    <w:rPr>
      <w:lang w:val="en-US" w:eastAsia="en-US"/>
    </w:rPr>
  </w:style>
  <w:style w:type="paragraph" w:customStyle="1" w:styleId="23458F58C6B04E549CFA9E58DE970976">
    <w:name w:val="23458F58C6B04E549CFA9E58DE970976"/>
    <w:rsid w:val="00B20B3C"/>
    <w:pPr>
      <w:spacing w:after="200" w:line="276" w:lineRule="auto"/>
    </w:pPr>
    <w:rPr>
      <w:lang w:val="en-US" w:eastAsia="en-US"/>
    </w:rPr>
  </w:style>
  <w:style w:type="paragraph" w:customStyle="1" w:styleId="6B234DEAB3C4448FA2D47A17D570FF13">
    <w:name w:val="6B234DEAB3C4448FA2D47A17D570FF13"/>
    <w:rsid w:val="00B20B3C"/>
    <w:pPr>
      <w:spacing w:after="200" w:line="276" w:lineRule="auto"/>
    </w:pPr>
    <w:rPr>
      <w:lang w:val="en-US" w:eastAsia="en-US"/>
    </w:rPr>
  </w:style>
  <w:style w:type="paragraph" w:customStyle="1" w:styleId="809347A34E14414FBF14176B8D510F3B">
    <w:name w:val="809347A34E14414FBF14176B8D510F3B"/>
    <w:rsid w:val="00B20B3C"/>
    <w:pPr>
      <w:spacing w:after="200" w:line="276" w:lineRule="auto"/>
    </w:pPr>
    <w:rPr>
      <w:lang w:val="en-US" w:eastAsia="en-US"/>
    </w:rPr>
  </w:style>
  <w:style w:type="paragraph" w:customStyle="1" w:styleId="CC046128CF0649E2912ECAB08C259087">
    <w:name w:val="CC046128CF0649E2912ECAB08C259087"/>
    <w:rsid w:val="00B20B3C"/>
    <w:pPr>
      <w:spacing w:after="200" w:line="276" w:lineRule="auto"/>
    </w:pPr>
    <w:rPr>
      <w:lang w:val="en-US" w:eastAsia="en-US"/>
    </w:rPr>
  </w:style>
  <w:style w:type="paragraph" w:customStyle="1" w:styleId="3F784954001E40DEB0D85A510BA858AB">
    <w:name w:val="3F784954001E40DEB0D85A510BA858AB"/>
    <w:rsid w:val="00B20B3C"/>
    <w:pPr>
      <w:spacing w:after="200" w:line="276" w:lineRule="auto"/>
    </w:pPr>
    <w:rPr>
      <w:lang w:val="en-US" w:eastAsia="en-US"/>
    </w:rPr>
  </w:style>
  <w:style w:type="paragraph" w:customStyle="1" w:styleId="4B0A61B4AF924FCDA25985E461D02B02">
    <w:name w:val="4B0A61B4AF924FCDA25985E461D02B02"/>
    <w:rsid w:val="00B20B3C"/>
    <w:pPr>
      <w:spacing w:after="200" w:line="276" w:lineRule="auto"/>
    </w:pPr>
    <w:rPr>
      <w:lang w:val="en-US" w:eastAsia="en-US"/>
    </w:rPr>
  </w:style>
  <w:style w:type="paragraph" w:customStyle="1" w:styleId="2988EE5A86AA495AA94FF0B38ADB8C6D">
    <w:name w:val="2988EE5A86AA495AA94FF0B38ADB8C6D"/>
    <w:rsid w:val="00B20B3C"/>
    <w:pPr>
      <w:spacing w:after="200" w:line="276" w:lineRule="auto"/>
    </w:pPr>
    <w:rPr>
      <w:lang w:val="en-US" w:eastAsia="en-US"/>
    </w:rPr>
  </w:style>
  <w:style w:type="paragraph" w:customStyle="1" w:styleId="E8E6FF896A41464094838EFF9D8D8692">
    <w:name w:val="E8E6FF896A41464094838EFF9D8D8692"/>
    <w:rsid w:val="00B20B3C"/>
    <w:pPr>
      <w:spacing w:after="200" w:line="276" w:lineRule="auto"/>
    </w:pPr>
    <w:rPr>
      <w:lang w:val="en-US" w:eastAsia="en-US"/>
    </w:rPr>
  </w:style>
  <w:style w:type="paragraph" w:customStyle="1" w:styleId="8D44D80E05924C498607F6ABC20DF2D7">
    <w:name w:val="8D44D80E05924C498607F6ABC20DF2D7"/>
    <w:rsid w:val="00B20B3C"/>
    <w:pPr>
      <w:spacing w:after="200" w:line="276" w:lineRule="auto"/>
    </w:pPr>
    <w:rPr>
      <w:lang w:val="en-US" w:eastAsia="en-US"/>
    </w:rPr>
  </w:style>
  <w:style w:type="paragraph" w:customStyle="1" w:styleId="03034C5A9EDC4B04AAC5A07881223C6C">
    <w:name w:val="03034C5A9EDC4B04AAC5A07881223C6C"/>
    <w:rsid w:val="00B20B3C"/>
    <w:pPr>
      <w:spacing w:after="200" w:line="276" w:lineRule="auto"/>
    </w:pPr>
    <w:rPr>
      <w:lang w:val="en-US" w:eastAsia="en-US"/>
    </w:rPr>
  </w:style>
  <w:style w:type="paragraph" w:customStyle="1" w:styleId="55BEA307E6134BAD80991D7AD9709977">
    <w:name w:val="55BEA307E6134BAD80991D7AD9709977"/>
    <w:rsid w:val="00B20B3C"/>
    <w:pPr>
      <w:spacing w:after="200" w:line="276" w:lineRule="auto"/>
    </w:pPr>
    <w:rPr>
      <w:lang w:val="en-US" w:eastAsia="en-US"/>
    </w:rPr>
  </w:style>
  <w:style w:type="paragraph" w:customStyle="1" w:styleId="7D2F5EECB3794D1DB9D6BDE2EB12725E">
    <w:name w:val="7D2F5EECB3794D1DB9D6BDE2EB12725E"/>
    <w:rsid w:val="00B20B3C"/>
    <w:pPr>
      <w:spacing w:after="200" w:line="276" w:lineRule="auto"/>
    </w:pPr>
    <w:rPr>
      <w:lang w:val="en-US" w:eastAsia="en-US"/>
    </w:rPr>
  </w:style>
  <w:style w:type="paragraph" w:customStyle="1" w:styleId="6B944CEF6A8F40F5AA673CDA6782D6A0">
    <w:name w:val="6B944CEF6A8F40F5AA673CDA6782D6A0"/>
    <w:rsid w:val="00B20B3C"/>
    <w:pPr>
      <w:spacing w:after="200" w:line="276" w:lineRule="auto"/>
    </w:pPr>
    <w:rPr>
      <w:lang w:val="en-US" w:eastAsia="en-US"/>
    </w:rPr>
  </w:style>
  <w:style w:type="paragraph" w:customStyle="1" w:styleId="A5EE16F0D0F94EB79A5DFD5532B682A5">
    <w:name w:val="A5EE16F0D0F94EB79A5DFD5532B682A5"/>
    <w:rsid w:val="00B20B3C"/>
    <w:pPr>
      <w:spacing w:after="200" w:line="276" w:lineRule="auto"/>
    </w:pPr>
    <w:rPr>
      <w:lang w:val="en-US" w:eastAsia="en-US"/>
    </w:rPr>
  </w:style>
  <w:style w:type="paragraph" w:customStyle="1" w:styleId="A75C6C9432234E1EA4752D3655818DA6">
    <w:name w:val="A75C6C9432234E1EA4752D3655818DA6"/>
    <w:rsid w:val="00B20B3C"/>
    <w:pPr>
      <w:spacing w:after="200" w:line="276" w:lineRule="auto"/>
    </w:pPr>
    <w:rPr>
      <w:lang w:val="en-US" w:eastAsia="en-US"/>
    </w:rPr>
  </w:style>
  <w:style w:type="paragraph" w:customStyle="1" w:styleId="7F93267555A04FAF8CACC7EB53FFC2BC">
    <w:name w:val="7F93267555A04FAF8CACC7EB53FFC2BC"/>
    <w:rsid w:val="00B20B3C"/>
    <w:pPr>
      <w:spacing w:after="200" w:line="276" w:lineRule="auto"/>
    </w:pPr>
    <w:rPr>
      <w:lang w:val="en-US" w:eastAsia="en-US"/>
    </w:rPr>
  </w:style>
  <w:style w:type="paragraph" w:customStyle="1" w:styleId="497C5BFEAFBC450F9EDE3D3958A30D74">
    <w:name w:val="497C5BFEAFBC450F9EDE3D3958A30D74"/>
    <w:rsid w:val="00B20B3C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ANEQXYWM5PSU-8-1820</_dlc_DocId>
    <_dlc_DocIdUrl xmlns="52ebaa95-055a-40f0-9bd5-856e088a933c">
      <Url>http://de-moss-002/_layouts/DocIdRedir.aspx?ID=ANEQXYWM5PSU-8-1820</Url>
      <Description>ANEQXYWM5PSU-8-1820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39F4C49-F303-4849-AA2A-A667A1329B03}"/>
</file>

<file path=customXml/itemProps2.xml><?xml version="1.0" encoding="utf-8"?>
<ds:datastoreItem xmlns:ds="http://schemas.openxmlformats.org/officeDocument/2006/customXml" ds:itemID="{3AE1137B-0DA1-400E-84C7-380BBA96D8A5}"/>
</file>

<file path=customXml/itemProps3.xml><?xml version="1.0" encoding="utf-8"?>
<ds:datastoreItem xmlns:ds="http://schemas.openxmlformats.org/officeDocument/2006/customXml" ds:itemID="{B9473B24-6C5C-439A-AB2D-75808BCA8E65}"/>
</file>

<file path=customXml/itemProps4.xml><?xml version="1.0" encoding="utf-8"?>
<ds:datastoreItem xmlns:ds="http://schemas.openxmlformats.org/officeDocument/2006/customXml" ds:itemID="{5DE249D5-DC5D-4A0D-BAF1-A2C37AD19963}"/>
</file>

<file path=customXml/itemProps5.xml><?xml version="1.0" encoding="utf-8"?>
<ds:datastoreItem xmlns:ds="http://schemas.openxmlformats.org/officeDocument/2006/customXml" ds:itemID="{2B31810B-5DD4-4732-AD68-F1FF27DE0D0F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13</TotalTime>
  <Pages>3</Pages>
  <Words>977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7</cp:revision>
  <cp:lastPrinted>2014-12-11T22:38:00Z</cp:lastPrinted>
  <dcterms:created xsi:type="dcterms:W3CDTF">2014-12-14T17:49:00Z</dcterms:created>
  <dcterms:modified xsi:type="dcterms:W3CDTF">2015-01-25T21:19:00Z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ce8a5c3d-b382-4949-81ae-e2e7367db368</vt:lpwstr>
  </property>
</Properties>
</file>